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35BF" w14:textId="77777777" w:rsidR="00931A41" w:rsidRPr="00931A41" w:rsidRDefault="00931A41" w:rsidP="00931A41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Hlk535422082"/>
      <w:r w:rsidRPr="00931A41">
        <w:rPr>
          <w:rFonts w:eastAsiaTheme="majorEastAsia" w:cstheme="min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MIDDLETON-ON-THE-WOLDS PARISH COUNCIL</w:t>
      </w:r>
    </w:p>
    <w:p w14:paraId="149CC279" w14:textId="77777777" w:rsidR="00931A41" w:rsidRPr="00931A41" w:rsidRDefault="00931A41" w:rsidP="00931A41">
      <w:pPr>
        <w:spacing w:after="0" w:line="240" w:lineRule="auto"/>
        <w:jc w:val="center"/>
        <w:rPr>
          <w:rFonts w:cstheme="minorHAnsi"/>
          <w:b/>
          <w:kern w:val="0"/>
          <w:sz w:val="20"/>
          <w:szCs w:val="20"/>
          <w14:ligatures w14:val="none"/>
        </w:rPr>
      </w:pPr>
    </w:p>
    <w:p w14:paraId="2FE71663" w14:textId="09B59090" w:rsidR="00931A41" w:rsidRPr="00931A41" w:rsidRDefault="00931A41" w:rsidP="00931A41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</w:pPr>
      <w:r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  <w:t>Minutes</w:t>
      </w:r>
      <w:r w:rsidRPr="00931A41"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 to a meeting of the above </w:t>
      </w:r>
      <w:r w:rsidR="00D05F35" w:rsidRPr="00931A41"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  <w:t>Council held</w:t>
      </w:r>
      <w:r w:rsidRPr="00931A41"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 on Monday 4</w:t>
      </w:r>
      <w:r w:rsidRPr="00931A41">
        <w:rPr>
          <w:rFonts w:cstheme="minorHAnsi"/>
          <w:b/>
          <w:color w:val="2F5496" w:themeColor="accent1" w:themeShade="BF"/>
          <w:kern w:val="0"/>
          <w:sz w:val="28"/>
          <w:szCs w:val="28"/>
          <w:vertAlign w:val="superscript"/>
          <w14:ligatures w14:val="none"/>
        </w:rPr>
        <w:t>th</w:t>
      </w:r>
      <w:r w:rsidRPr="00931A41">
        <w:rPr>
          <w:rFonts w:cstheme="minorHAnsi"/>
          <w:b/>
          <w:color w:val="2F5496" w:themeColor="accent1" w:themeShade="BF"/>
          <w:kern w:val="0"/>
          <w:sz w:val="28"/>
          <w:szCs w:val="28"/>
          <w14:ligatures w14:val="none"/>
        </w:rPr>
        <w:t xml:space="preserve"> September 2023 at 7.00pm, at Middleton on the Wolds Village Hall, Station Road, Middleton on the Wolds</w:t>
      </w:r>
    </w:p>
    <w:p w14:paraId="4F52A509" w14:textId="77777777" w:rsidR="00931A41" w:rsidRPr="00931A41" w:rsidRDefault="00931A41" w:rsidP="00931A41">
      <w:pPr>
        <w:spacing w:after="0" w:line="240" w:lineRule="auto"/>
        <w:jc w:val="center"/>
        <w:rPr>
          <w:rFonts w:cstheme="minorHAnsi"/>
          <w:bCs/>
          <w:kern w:val="0"/>
          <w:sz w:val="28"/>
          <w:szCs w:val="28"/>
          <w14:ligatures w14:val="none"/>
        </w:rPr>
      </w:pPr>
    </w:p>
    <w:p w14:paraId="0FFFA7C8" w14:textId="679CCA12" w:rsidR="00931A41" w:rsidRDefault="00931A41" w:rsidP="00931A41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>Present: Cllr M Kelly (Chairman); Cllr K Bentley; Cllr J Fisher and Sandra Morrison (Parish Clerk)</w:t>
      </w:r>
    </w:p>
    <w:p w14:paraId="13FEA049" w14:textId="39D49868" w:rsidR="00931A41" w:rsidRDefault="00931A41" w:rsidP="00931A41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>Guests: Ward Cllr J Wilco</w:t>
      </w:r>
      <w:r w:rsidR="006A7AFC">
        <w:rPr>
          <w:rFonts w:cstheme="minorHAnsi"/>
          <w:b/>
          <w:kern w:val="0"/>
          <w14:ligatures w14:val="none"/>
        </w:rPr>
        <w:t>ck</w:t>
      </w:r>
      <w:r>
        <w:rPr>
          <w:rFonts w:cstheme="minorHAnsi"/>
          <w:b/>
          <w:kern w:val="0"/>
          <w14:ligatures w14:val="none"/>
        </w:rPr>
        <w:t xml:space="preserve"> 3 members of the public</w:t>
      </w:r>
    </w:p>
    <w:p w14:paraId="5B7B3257" w14:textId="77777777" w:rsidR="00931A41" w:rsidRPr="00931A41" w:rsidRDefault="00931A41" w:rsidP="00931A41">
      <w:pPr>
        <w:spacing w:after="0" w:line="240" w:lineRule="auto"/>
        <w:jc w:val="both"/>
        <w:rPr>
          <w:rFonts w:cstheme="minorHAnsi"/>
          <w:b/>
          <w:kern w:val="0"/>
          <w14:ligatures w14:val="none"/>
        </w:rPr>
      </w:pPr>
    </w:p>
    <w:p w14:paraId="5DD47088" w14:textId="6E7117F2" w:rsidR="00931A41" w:rsidRPr="00931A41" w:rsidRDefault="00D05F35" w:rsidP="00D05F35">
      <w:pPr>
        <w:spacing w:after="0" w:line="240" w:lineRule="auto"/>
        <w:contextualSpacing/>
        <w:jc w:val="both"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1800. </w:t>
      </w:r>
      <w:r w:rsidR="00931A41" w:rsidRPr="00931A41">
        <w:rPr>
          <w:rFonts w:cstheme="minorHAnsi"/>
          <w:b/>
          <w:kern w:val="0"/>
          <w14:ligatures w14:val="none"/>
        </w:rPr>
        <w:t>To receive Apologies</w:t>
      </w:r>
      <w:r w:rsidR="00931A41">
        <w:rPr>
          <w:rFonts w:cstheme="minorHAnsi"/>
          <w:b/>
          <w:kern w:val="0"/>
          <w14:ligatures w14:val="none"/>
        </w:rPr>
        <w:t xml:space="preserve"> – received from Cllrs L Jones, P Roe, V Windsor and E Headley</w:t>
      </w:r>
    </w:p>
    <w:p w14:paraId="39EDF92F" w14:textId="77777777" w:rsidR="00931A41" w:rsidRPr="00931A41" w:rsidRDefault="00931A41" w:rsidP="00931A41">
      <w:pPr>
        <w:spacing w:after="0" w:line="240" w:lineRule="auto"/>
        <w:jc w:val="both"/>
        <w:rPr>
          <w:rFonts w:cstheme="minorHAnsi"/>
          <w:kern w:val="0"/>
          <w14:ligatures w14:val="none"/>
        </w:rPr>
      </w:pPr>
    </w:p>
    <w:bookmarkEnd w:id="0"/>
    <w:p w14:paraId="23C608D2" w14:textId="03B09D19" w:rsidR="00931A41" w:rsidRPr="00931A41" w:rsidRDefault="00D05F35" w:rsidP="00931A41">
      <w:pPr>
        <w:spacing w:after="0" w:line="240" w:lineRule="auto"/>
        <w:rPr>
          <w:rFonts w:cstheme="minorHAnsi"/>
          <w:kern w:val="0"/>
          <w14:ligatures w14:val="none"/>
        </w:rPr>
      </w:pPr>
      <w:r w:rsidRPr="00D05F35">
        <w:rPr>
          <w:rFonts w:cstheme="minorHAnsi"/>
          <w:b/>
          <w:bCs/>
          <w:kern w:val="0"/>
          <w14:ligatures w14:val="none"/>
        </w:rPr>
        <w:t>1801</w:t>
      </w:r>
      <w:r>
        <w:rPr>
          <w:rFonts w:cstheme="minorHAnsi"/>
          <w:kern w:val="0"/>
          <w14:ligatures w14:val="none"/>
        </w:rPr>
        <w:t xml:space="preserve">. </w:t>
      </w:r>
      <w:r w:rsidR="00931A41">
        <w:rPr>
          <w:rFonts w:cstheme="minorHAnsi"/>
          <w:kern w:val="0"/>
          <w14:ligatures w14:val="none"/>
        </w:rPr>
        <w:t xml:space="preserve">As the </w:t>
      </w:r>
      <w:r>
        <w:rPr>
          <w:rFonts w:cstheme="minorHAnsi"/>
          <w:kern w:val="0"/>
          <w14:ligatures w14:val="none"/>
        </w:rPr>
        <w:t>meeting was</w:t>
      </w:r>
      <w:r w:rsidR="00931A41">
        <w:rPr>
          <w:rFonts w:cstheme="minorHAnsi"/>
          <w:kern w:val="0"/>
          <w14:ligatures w14:val="none"/>
        </w:rPr>
        <w:t xml:space="preserve"> inquorate an alternative date is to be arranged.</w:t>
      </w:r>
    </w:p>
    <w:p w14:paraId="4C9165A4" w14:textId="77777777" w:rsidR="00931A41" w:rsidRPr="00931A41" w:rsidRDefault="00931A41" w:rsidP="00931A41">
      <w:pPr>
        <w:spacing w:after="0" w:line="240" w:lineRule="auto"/>
        <w:rPr>
          <w:rFonts w:cstheme="minorHAnsi"/>
          <w:b/>
          <w:kern w:val="0"/>
          <w14:ligatures w14:val="none"/>
        </w:rPr>
      </w:pPr>
    </w:p>
    <w:p w14:paraId="00F5186D" w14:textId="29877710" w:rsidR="00931A41" w:rsidRPr="00931A41" w:rsidRDefault="00D05F35" w:rsidP="00D05F35">
      <w:pPr>
        <w:spacing w:after="0" w:line="240" w:lineRule="auto"/>
        <w:contextualSpacing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1802. </w:t>
      </w:r>
      <w:r w:rsidR="00931A41" w:rsidRPr="00931A41">
        <w:rPr>
          <w:rFonts w:cstheme="minorHAnsi"/>
          <w:b/>
          <w:kern w:val="0"/>
          <w14:ligatures w14:val="none"/>
        </w:rPr>
        <w:t>ERYC Matters – Ward Councillors Report</w:t>
      </w:r>
      <w:r w:rsidR="00931A41">
        <w:rPr>
          <w:rFonts w:cstheme="minorHAnsi"/>
          <w:b/>
          <w:kern w:val="0"/>
          <w14:ligatures w14:val="none"/>
        </w:rPr>
        <w:t xml:space="preserve"> from Cllr Wilcox</w:t>
      </w:r>
    </w:p>
    <w:p w14:paraId="55B6CAE3" w14:textId="3C538D27" w:rsidR="00931A41" w:rsidRDefault="00931A41" w:rsidP="00E9798C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bCs/>
          <w:kern w:val="0"/>
          <w14:ligatures w14:val="none"/>
        </w:rPr>
        <w:t>Cllr Wilco</w:t>
      </w:r>
      <w:r w:rsidR="006A7AFC">
        <w:rPr>
          <w:rFonts w:cstheme="minorHAnsi"/>
          <w:bCs/>
          <w:kern w:val="0"/>
          <w14:ligatures w14:val="none"/>
        </w:rPr>
        <w:t>ck</w:t>
      </w:r>
      <w:r>
        <w:rPr>
          <w:rFonts w:cstheme="minorHAnsi"/>
          <w:bCs/>
          <w:kern w:val="0"/>
          <w14:ligatures w14:val="none"/>
        </w:rPr>
        <w:t xml:space="preserve"> has taken up the outstanding issues of the </w:t>
      </w:r>
      <w:r w:rsidRPr="00931A41">
        <w:rPr>
          <w:rFonts w:cstheme="minorHAnsi"/>
          <w:bCs/>
          <w:kern w:val="0"/>
          <w14:ligatures w14:val="none"/>
        </w:rPr>
        <w:t xml:space="preserve">ERYC traffic management plan </w:t>
      </w:r>
      <w:r>
        <w:rPr>
          <w:rFonts w:cstheme="minorHAnsi"/>
          <w:bCs/>
          <w:kern w:val="0"/>
          <w14:ligatures w14:val="none"/>
        </w:rPr>
        <w:t xml:space="preserve">with various departments, and advised that the </w:t>
      </w:r>
      <w:r w:rsidR="00D05F35">
        <w:rPr>
          <w:rFonts w:cstheme="minorHAnsi"/>
          <w:bCs/>
          <w:kern w:val="0"/>
          <w14:ligatures w14:val="none"/>
        </w:rPr>
        <w:t>40-mph</w:t>
      </w:r>
      <w:r>
        <w:rPr>
          <w:rFonts w:cstheme="minorHAnsi"/>
          <w:bCs/>
          <w:kern w:val="0"/>
          <w14:ligatures w14:val="none"/>
        </w:rPr>
        <w:t xml:space="preserve"> buffer zone is on the agenda and will be progressed soon. Apologies have bee</w:t>
      </w:r>
      <w:r w:rsidR="00D05F35">
        <w:rPr>
          <w:rFonts w:cstheme="minorHAnsi"/>
          <w:bCs/>
          <w:kern w:val="0"/>
          <w14:ligatures w14:val="none"/>
        </w:rPr>
        <w:t>n</w:t>
      </w:r>
      <w:r>
        <w:rPr>
          <w:rFonts w:cstheme="minorHAnsi"/>
          <w:bCs/>
          <w:kern w:val="0"/>
          <w14:ligatures w14:val="none"/>
        </w:rPr>
        <w:t xml:space="preserve"> given for the delay in the white and yellow lining on South Street this is also being progressed and is now imminent.</w:t>
      </w:r>
      <w:r w:rsidR="00E9798C">
        <w:rPr>
          <w:rFonts w:cstheme="minorHAnsi"/>
          <w:bCs/>
          <w:kern w:val="0"/>
          <w14:ligatures w14:val="none"/>
        </w:rPr>
        <w:t xml:space="preserve"> The keep clear signs outside the school must be mandatory and the PC must make a decisi</w:t>
      </w:r>
      <w:r>
        <w:rPr>
          <w:rFonts w:cstheme="minorHAnsi"/>
          <w:bCs/>
          <w:kern w:val="0"/>
          <w14:ligatures w14:val="none"/>
        </w:rPr>
        <w:t>on</w:t>
      </w:r>
      <w:r w:rsidR="00E9798C">
        <w:rPr>
          <w:rFonts w:cstheme="minorHAnsi"/>
          <w:bCs/>
          <w:kern w:val="0"/>
          <w14:ligatures w14:val="none"/>
        </w:rPr>
        <w:t xml:space="preserve"> on the work. Confirmed. The camber on Station Road needs reprofiling, which will necessitate a road closure, which is waiting for a report from the highways engineer. Cllr Wilco</w:t>
      </w:r>
      <w:r w:rsidR="006A7AFC">
        <w:rPr>
          <w:rFonts w:cstheme="minorHAnsi"/>
          <w:bCs/>
          <w:kern w:val="0"/>
          <w14:ligatures w14:val="none"/>
        </w:rPr>
        <w:t>ck</w:t>
      </w:r>
      <w:r w:rsidR="00E9798C">
        <w:rPr>
          <w:rFonts w:cstheme="minorHAnsi"/>
          <w:bCs/>
          <w:kern w:val="0"/>
          <w14:ligatures w14:val="none"/>
        </w:rPr>
        <w:t xml:space="preserve"> to progress. </w:t>
      </w:r>
    </w:p>
    <w:p w14:paraId="6847947C" w14:textId="724A650E" w:rsidR="00E9798C" w:rsidRDefault="00E9798C" w:rsidP="00E9798C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bCs/>
          <w:kern w:val="0"/>
          <w14:ligatures w14:val="none"/>
        </w:rPr>
        <w:t xml:space="preserve">The manhole outside number 14 Front St has been tarmacked over, which </w:t>
      </w:r>
      <w:r w:rsidR="00D05F35">
        <w:rPr>
          <w:rFonts w:cstheme="minorHAnsi"/>
          <w:bCs/>
          <w:kern w:val="0"/>
          <w14:ligatures w14:val="none"/>
        </w:rPr>
        <w:t>exasperates</w:t>
      </w:r>
      <w:r>
        <w:rPr>
          <w:rFonts w:cstheme="minorHAnsi"/>
          <w:bCs/>
          <w:kern w:val="0"/>
          <w14:ligatures w14:val="none"/>
        </w:rPr>
        <w:t xml:space="preserve"> the flooding issues. Interceptors at the pond were schedule for regular cleaning, Cllr Wilco</w:t>
      </w:r>
      <w:r w:rsidR="006A7AFC">
        <w:rPr>
          <w:rFonts w:cstheme="minorHAnsi"/>
          <w:bCs/>
          <w:kern w:val="0"/>
          <w14:ligatures w14:val="none"/>
        </w:rPr>
        <w:t>ck</w:t>
      </w:r>
      <w:r>
        <w:rPr>
          <w:rFonts w:cstheme="minorHAnsi"/>
          <w:bCs/>
          <w:kern w:val="0"/>
          <w14:ligatures w14:val="none"/>
        </w:rPr>
        <w:t xml:space="preserve"> to progress. </w:t>
      </w:r>
    </w:p>
    <w:p w14:paraId="2AABBC6A" w14:textId="6766DE67" w:rsidR="00E9798C" w:rsidRDefault="00E9798C" w:rsidP="00E9798C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bCs/>
          <w:kern w:val="0"/>
          <w14:ligatures w14:val="none"/>
        </w:rPr>
        <w:t>Cllr Wilco</w:t>
      </w:r>
      <w:r w:rsidR="006A7AFC">
        <w:rPr>
          <w:rFonts w:cstheme="minorHAnsi"/>
          <w:bCs/>
          <w:kern w:val="0"/>
          <w14:ligatures w14:val="none"/>
        </w:rPr>
        <w:t xml:space="preserve">ck </w:t>
      </w:r>
      <w:r>
        <w:rPr>
          <w:rFonts w:cstheme="minorHAnsi"/>
          <w:bCs/>
          <w:kern w:val="0"/>
          <w14:ligatures w14:val="none"/>
        </w:rPr>
        <w:t xml:space="preserve">has also discussed the possibility of a bypass with the portfolio holder at ERYC. ERYC have advised that the volume of traffic is not out of the </w:t>
      </w:r>
      <w:r w:rsidR="00D05F35">
        <w:rPr>
          <w:rFonts w:cstheme="minorHAnsi"/>
          <w:bCs/>
          <w:kern w:val="0"/>
          <w14:ligatures w14:val="none"/>
        </w:rPr>
        <w:t>ordinary</w:t>
      </w:r>
      <w:r>
        <w:rPr>
          <w:rFonts w:cstheme="minorHAnsi"/>
          <w:bCs/>
          <w:kern w:val="0"/>
          <w14:ligatures w14:val="none"/>
        </w:rPr>
        <w:t xml:space="preserve"> with 7-8000 </w:t>
      </w:r>
      <w:r w:rsidR="00D05F35">
        <w:rPr>
          <w:rFonts w:cstheme="minorHAnsi"/>
          <w:bCs/>
          <w:kern w:val="0"/>
          <w14:ligatures w14:val="none"/>
        </w:rPr>
        <w:t>vehicles</w:t>
      </w:r>
      <w:r>
        <w:rPr>
          <w:rFonts w:cstheme="minorHAnsi"/>
          <w:bCs/>
          <w:kern w:val="0"/>
          <w14:ligatures w14:val="none"/>
        </w:rPr>
        <w:t xml:space="preserve"> a day. A report on a potential bypass was compiled in 2006. Cllr Wilcox to recover as a possible basis </w:t>
      </w:r>
      <w:r w:rsidR="00D05F35">
        <w:rPr>
          <w:rFonts w:cstheme="minorHAnsi"/>
          <w:bCs/>
          <w:kern w:val="0"/>
          <w14:ligatures w14:val="none"/>
        </w:rPr>
        <w:t>for</w:t>
      </w:r>
      <w:r>
        <w:rPr>
          <w:rFonts w:cstheme="minorHAnsi"/>
          <w:bCs/>
          <w:kern w:val="0"/>
          <w14:ligatures w14:val="none"/>
        </w:rPr>
        <w:t xml:space="preserve"> a new bid. ERYC have said no</w:t>
      </w:r>
      <w:r w:rsidR="00334BF7">
        <w:rPr>
          <w:rFonts w:cstheme="minorHAnsi"/>
          <w:bCs/>
          <w:kern w:val="0"/>
          <w14:ligatures w14:val="none"/>
        </w:rPr>
        <w:t>,</w:t>
      </w:r>
      <w:r>
        <w:rPr>
          <w:rFonts w:cstheme="minorHAnsi"/>
          <w:bCs/>
          <w:kern w:val="0"/>
          <w14:ligatures w14:val="none"/>
        </w:rPr>
        <w:t xml:space="preserve"> to 30mph repeater signs or an extension of the 30mph signs each side of the village, no to a 50mph speed limit on the A614 and </w:t>
      </w:r>
      <w:r w:rsidR="00334BF7">
        <w:rPr>
          <w:rFonts w:cstheme="minorHAnsi"/>
          <w:bCs/>
          <w:kern w:val="0"/>
          <w14:ligatures w14:val="none"/>
        </w:rPr>
        <w:t xml:space="preserve">no to </w:t>
      </w:r>
      <w:r>
        <w:rPr>
          <w:rFonts w:cstheme="minorHAnsi"/>
          <w:bCs/>
          <w:kern w:val="0"/>
          <w14:ligatures w14:val="none"/>
        </w:rPr>
        <w:t>better configuration of the roundabout.</w:t>
      </w:r>
    </w:p>
    <w:p w14:paraId="74BB4DF2" w14:textId="77777777" w:rsidR="00D05F35" w:rsidRDefault="00D05F35" w:rsidP="00E9798C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</w:p>
    <w:p w14:paraId="691266EE" w14:textId="07959AB8" w:rsidR="00931A41" w:rsidRPr="00931A41" w:rsidRDefault="00D05F35" w:rsidP="00D05F35">
      <w:pPr>
        <w:spacing w:after="0" w:line="240" w:lineRule="auto"/>
        <w:contextualSpacing/>
        <w:rPr>
          <w:rFonts w:cstheme="minorHAnsi"/>
          <w:b/>
          <w:kern w:val="0"/>
          <w14:ligatures w14:val="none"/>
        </w:rPr>
      </w:pPr>
      <w:r>
        <w:rPr>
          <w:rFonts w:cstheme="minorHAnsi"/>
          <w:bCs/>
          <w:kern w:val="0"/>
          <w14:ligatures w14:val="none"/>
        </w:rPr>
        <w:t>Mill field Garth has had a job issued for road repairs.</w:t>
      </w:r>
    </w:p>
    <w:p w14:paraId="0203AFC0" w14:textId="77777777" w:rsidR="00931A41" w:rsidRPr="00931A41" w:rsidRDefault="00931A41" w:rsidP="00931A41">
      <w:pPr>
        <w:spacing w:after="0" w:line="240" w:lineRule="auto"/>
        <w:rPr>
          <w:rFonts w:cstheme="minorHAnsi"/>
          <w:b/>
          <w:kern w:val="0"/>
          <w14:ligatures w14:val="none"/>
        </w:rPr>
      </w:pPr>
    </w:p>
    <w:p w14:paraId="627A12D1" w14:textId="497A5A3A" w:rsidR="00931A41" w:rsidRPr="00931A41" w:rsidRDefault="00D05F35" w:rsidP="00D05F35">
      <w:pPr>
        <w:spacing w:after="0" w:line="240" w:lineRule="auto"/>
        <w:contextualSpacing/>
        <w:rPr>
          <w:rFonts w:cstheme="minorHAnsi"/>
          <w:b/>
          <w:kern w:val="0"/>
          <w14:ligatures w14:val="none"/>
        </w:rPr>
      </w:pPr>
      <w:r>
        <w:rPr>
          <w:rFonts w:cstheme="minorHAnsi"/>
          <w:b/>
          <w:kern w:val="0"/>
          <w14:ligatures w14:val="none"/>
        </w:rPr>
        <w:t xml:space="preserve">1804. </w:t>
      </w:r>
      <w:r w:rsidR="00931A41" w:rsidRPr="00931A41">
        <w:rPr>
          <w:rFonts w:cstheme="minorHAnsi"/>
          <w:b/>
          <w:kern w:val="0"/>
          <w14:ligatures w14:val="none"/>
        </w:rPr>
        <w:t xml:space="preserve">Matters arising </w:t>
      </w:r>
    </w:p>
    <w:p w14:paraId="6C2975CB" w14:textId="3D0EFCE7" w:rsidR="00931A41" w:rsidRPr="00931A41" w:rsidRDefault="00D05F35" w:rsidP="00D05F35">
      <w:pPr>
        <w:numPr>
          <w:ilvl w:val="1"/>
          <w:numId w:val="1"/>
        </w:num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The </w:t>
      </w:r>
      <w:r w:rsidR="00931A41" w:rsidRPr="00931A41">
        <w:rPr>
          <w:rFonts w:cstheme="minorHAnsi"/>
          <w:kern w:val="0"/>
          <w14:ligatures w14:val="none"/>
        </w:rPr>
        <w:t xml:space="preserve">rabbit issues at the recreation ground play area </w:t>
      </w:r>
      <w:r>
        <w:rPr>
          <w:rFonts w:cstheme="minorHAnsi"/>
          <w:kern w:val="0"/>
          <w14:ligatures w14:val="none"/>
        </w:rPr>
        <w:t xml:space="preserve">are still ongoing. Cllr Kelly now has rabbit repellent pellets to spread. A quote has been received to repair damaged wet pour. </w:t>
      </w:r>
    </w:p>
    <w:p w14:paraId="0D98D2E1" w14:textId="1E3032D7" w:rsidR="00931A41" w:rsidRPr="00D05F35" w:rsidRDefault="00D05F35" w:rsidP="00931A41">
      <w:pPr>
        <w:numPr>
          <w:ilvl w:val="1"/>
          <w:numId w:val="1"/>
        </w:num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T</w:t>
      </w:r>
      <w:r w:rsidR="00931A41" w:rsidRPr="00931A41">
        <w:rPr>
          <w:rFonts w:cstheme="minorHAnsi"/>
          <w:kern w:val="0"/>
          <w14:ligatures w14:val="none"/>
        </w:rPr>
        <w:t>he community payback team</w:t>
      </w:r>
      <w:r>
        <w:rPr>
          <w:rFonts w:cstheme="minorHAnsi"/>
          <w:kern w:val="0"/>
          <w14:ligatures w14:val="none"/>
        </w:rPr>
        <w:t xml:space="preserve"> have done an excellent job.</w:t>
      </w:r>
    </w:p>
    <w:p w14:paraId="49F76AD7" w14:textId="77777777" w:rsidR="00D05F35" w:rsidRPr="00D05F35" w:rsidRDefault="00D05F35" w:rsidP="00D05F35">
      <w:pPr>
        <w:spacing w:after="0" w:line="240" w:lineRule="auto"/>
        <w:ind w:left="360"/>
        <w:contextualSpacing/>
        <w:rPr>
          <w:rFonts w:cstheme="minorHAnsi"/>
          <w:bCs/>
          <w:kern w:val="0"/>
          <w14:ligatures w14:val="none"/>
        </w:rPr>
      </w:pPr>
    </w:p>
    <w:p w14:paraId="3FEEDA92" w14:textId="75E43CD5" w:rsidR="00D05F35" w:rsidRDefault="00D05F35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  <w:r w:rsidRPr="00D05F35">
        <w:rPr>
          <w:rFonts w:cstheme="minorHAnsi"/>
          <w:b/>
          <w:bCs/>
          <w:kern w:val="0"/>
          <w14:ligatures w14:val="none"/>
        </w:rPr>
        <w:t>1805</w:t>
      </w:r>
      <w:r>
        <w:rPr>
          <w:rFonts w:cstheme="minorHAnsi"/>
          <w:kern w:val="0"/>
          <w14:ligatures w14:val="none"/>
        </w:rPr>
        <w:t xml:space="preserve">. Cllr Bentley advised that the laurel hedging on the new houses on the bend of Chapel Lane South Street are causing visibility issues. </w:t>
      </w:r>
    </w:p>
    <w:p w14:paraId="3E130CCF" w14:textId="77777777" w:rsidR="00334BF7" w:rsidRPr="00D05F35" w:rsidRDefault="00334BF7" w:rsidP="00D05F35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</w:p>
    <w:p w14:paraId="7F6C27A2" w14:textId="4FFEA872" w:rsidR="00D05F35" w:rsidRDefault="00D05F35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  <w:r w:rsidRPr="00D05F35">
        <w:rPr>
          <w:rFonts w:cstheme="minorHAnsi"/>
          <w:b/>
          <w:bCs/>
          <w:kern w:val="0"/>
          <w14:ligatures w14:val="none"/>
        </w:rPr>
        <w:t>1806</w:t>
      </w:r>
      <w:r>
        <w:rPr>
          <w:rFonts w:cstheme="minorHAnsi"/>
          <w:kern w:val="0"/>
          <w14:ligatures w14:val="none"/>
        </w:rPr>
        <w:t>. A request has been made for a memorial bench at Beacon Park.</w:t>
      </w:r>
    </w:p>
    <w:p w14:paraId="3E27FD76" w14:textId="77777777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</w:p>
    <w:p w14:paraId="11761742" w14:textId="0F62B7A8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Meeting closed 8.05pm</w:t>
      </w:r>
    </w:p>
    <w:p w14:paraId="13DF5180" w14:textId="77777777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</w:p>
    <w:p w14:paraId="18E64348" w14:textId="77777777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</w:p>
    <w:p w14:paraId="78495ED9" w14:textId="34DA8E39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Signed as a true record</w:t>
      </w:r>
    </w:p>
    <w:p w14:paraId="67578AC2" w14:textId="77777777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</w:p>
    <w:p w14:paraId="71265AFC" w14:textId="77777777" w:rsidR="00334BF7" w:rsidRDefault="00334BF7" w:rsidP="00D05F35">
      <w:pPr>
        <w:spacing w:after="0" w:line="240" w:lineRule="auto"/>
        <w:contextualSpacing/>
        <w:rPr>
          <w:rFonts w:cstheme="minorHAnsi"/>
          <w:kern w:val="0"/>
          <w14:ligatures w14:val="none"/>
        </w:rPr>
      </w:pPr>
    </w:p>
    <w:p w14:paraId="09515515" w14:textId="4184F2F9" w:rsidR="00334BF7" w:rsidRPr="00931A41" w:rsidRDefault="00334BF7" w:rsidP="00D05F35">
      <w:pPr>
        <w:spacing w:after="0" w:line="240" w:lineRule="auto"/>
        <w:contextualSpacing/>
        <w:rPr>
          <w:rFonts w:cstheme="minorHAnsi"/>
          <w:bCs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Chairman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 xml:space="preserve">Date: </w:t>
      </w:r>
    </w:p>
    <w:p w14:paraId="3ADEB36B" w14:textId="77777777" w:rsidR="00931A41" w:rsidRPr="00931A41" w:rsidRDefault="00931A41" w:rsidP="00931A41">
      <w:pPr>
        <w:spacing w:after="0" w:line="240" w:lineRule="auto"/>
        <w:ind w:left="360"/>
        <w:contextualSpacing/>
        <w:rPr>
          <w:rFonts w:cstheme="minorHAnsi"/>
          <w:bCs/>
          <w:kern w:val="0"/>
          <w14:ligatures w14:val="none"/>
        </w:rPr>
      </w:pPr>
    </w:p>
    <w:p w14:paraId="0C95D3C2" w14:textId="77777777" w:rsidR="00931A41" w:rsidRPr="00931A41" w:rsidRDefault="00931A41" w:rsidP="00931A41">
      <w:pPr>
        <w:spacing w:after="0" w:line="240" w:lineRule="auto"/>
        <w:rPr>
          <w:rFonts w:cstheme="minorHAnsi"/>
          <w:bCs/>
          <w:kern w:val="0"/>
          <w14:ligatures w14:val="none"/>
        </w:rPr>
      </w:pPr>
    </w:p>
    <w:p w14:paraId="31CF3022" w14:textId="77777777" w:rsidR="00931A41" w:rsidRDefault="00931A41"/>
    <w:sectPr w:rsidR="00931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E4C1C8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3596231">
    <w:abstractNumId w:val="0"/>
  </w:num>
  <w:num w:numId="2" w16cid:durableId="375079785">
    <w:abstractNumId w:val="2"/>
  </w:num>
  <w:num w:numId="3" w16cid:durableId="131591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41"/>
    <w:rsid w:val="00334BF7"/>
    <w:rsid w:val="006A7AFC"/>
    <w:rsid w:val="00931A41"/>
    <w:rsid w:val="00D05F35"/>
    <w:rsid w:val="00E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54CF"/>
  <w15:chartTrackingRefBased/>
  <w15:docId w15:val="{77DE97A0-4645-4587-8F29-504501C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2023-09-05T09:18:00Z</dcterms:created>
  <dcterms:modified xsi:type="dcterms:W3CDTF">2023-09-05T11:52:00Z</dcterms:modified>
</cp:coreProperties>
</file>