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200A" w14:textId="77777777" w:rsidR="00276D0F" w:rsidRPr="00276D0F" w:rsidRDefault="00276D0F" w:rsidP="00276D0F">
      <w:pPr>
        <w:keepNext/>
        <w:keepLines/>
        <w:spacing w:before="480" w:after="0" w:line="240" w:lineRule="auto"/>
        <w:jc w:val="center"/>
        <w:outlineLvl w:val="0"/>
        <w:rPr>
          <w:rFonts w:eastAsiaTheme="majorEastAsia" w:cstheme="minorHAnsi"/>
          <w:b/>
          <w:bCs/>
          <w:color w:val="2F5496" w:themeColor="accent1" w:themeShade="BF"/>
          <w:kern w:val="0"/>
          <w:sz w:val="28"/>
          <w:szCs w:val="28"/>
          <w14:ligatures w14:val="none"/>
        </w:rPr>
      </w:pPr>
      <w:bookmarkStart w:id="0" w:name="_Hlk535422082"/>
      <w:r w:rsidRPr="00276D0F">
        <w:rPr>
          <w:rFonts w:eastAsiaTheme="majorEastAsia" w:cstheme="minorHAnsi"/>
          <w:b/>
          <w:bCs/>
          <w:color w:val="2F5496" w:themeColor="accent1" w:themeShade="BF"/>
          <w:kern w:val="0"/>
          <w:sz w:val="28"/>
          <w:szCs w:val="28"/>
          <w14:ligatures w14:val="none"/>
        </w:rPr>
        <w:t>MIDDLETON-ON-THE-WOLDS PARISH COUNCIL</w:t>
      </w:r>
    </w:p>
    <w:p w14:paraId="0875089C" w14:textId="77777777" w:rsidR="00276D0F" w:rsidRPr="00276D0F" w:rsidRDefault="00276D0F" w:rsidP="00276D0F">
      <w:pPr>
        <w:spacing w:after="0" w:line="240" w:lineRule="auto"/>
        <w:jc w:val="center"/>
        <w:rPr>
          <w:rFonts w:cstheme="minorHAnsi"/>
          <w:b/>
          <w:kern w:val="0"/>
          <w:sz w:val="20"/>
          <w:szCs w:val="20"/>
          <w14:ligatures w14:val="none"/>
        </w:rPr>
      </w:pPr>
    </w:p>
    <w:p w14:paraId="57B42FA9" w14:textId="24F1F457" w:rsidR="00276D0F" w:rsidRPr="005942F5" w:rsidRDefault="00574030" w:rsidP="00276D0F">
      <w:pPr>
        <w:spacing w:after="0" w:line="240" w:lineRule="auto"/>
        <w:jc w:val="center"/>
        <w:rPr>
          <w:rFonts w:cstheme="minorHAnsi"/>
          <w:b/>
          <w:kern w:val="0"/>
          <w:sz w:val="24"/>
          <w:szCs w:val="24"/>
          <w14:ligatures w14:val="none"/>
        </w:rPr>
      </w:pPr>
      <w:r w:rsidRPr="005942F5">
        <w:rPr>
          <w:rFonts w:cstheme="minorHAnsi"/>
          <w:b/>
          <w:kern w:val="0"/>
          <w:sz w:val="24"/>
          <w:szCs w:val="24"/>
          <w14:ligatures w14:val="none"/>
        </w:rPr>
        <w:t xml:space="preserve">Minutes to the extra ordinary </w:t>
      </w:r>
      <w:r w:rsidR="00276D0F" w:rsidRPr="005942F5">
        <w:rPr>
          <w:rFonts w:cstheme="minorHAnsi"/>
          <w:b/>
          <w:kern w:val="0"/>
          <w:sz w:val="24"/>
          <w:szCs w:val="24"/>
          <w14:ligatures w14:val="none"/>
        </w:rPr>
        <w:t xml:space="preserve">meeting of the above Council held on </w:t>
      </w:r>
      <w:r w:rsidR="000E289C" w:rsidRPr="005942F5">
        <w:rPr>
          <w:rFonts w:cstheme="minorHAnsi"/>
          <w:b/>
          <w:kern w:val="0"/>
          <w:sz w:val="24"/>
          <w:szCs w:val="24"/>
          <w14:ligatures w14:val="none"/>
        </w:rPr>
        <w:t>Mon</w:t>
      </w:r>
      <w:r w:rsidR="00276D0F" w:rsidRPr="005942F5">
        <w:rPr>
          <w:rFonts w:cstheme="minorHAnsi"/>
          <w:b/>
          <w:kern w:val="0"/>
          <w:sz w:val="24"/>
          <w:szCs w:val="24"/>
          <w14:ligatures w14:val="none"/>
        </w:rPr>
        <w:t xml:space="preserve">day </w:t>
      </w:r>
      <w:r w:rsidR="000E289C" w:rsidRPr="005942F5">
        <w:rPr>
          <w:rFonts w:cstheme="minorHAnsi"/>
          <w:b/>
          <w:kern w:val="0"/>
          <w:sz w:val="24"/>
          <w:szCs w:val="24"/>
          <w14:ligatures w14:val="none"/>
        </w:rPr>
        <w:t>7</w:t>
      </w:r>
      <w:r w:rsidR="00276D0F" w:rsidRPr="005942F5">
        <w:rPr>
          <w:rFonts w:cstheme="minorHAnsi"/>
          <w:b/>
          <w:kern w:val="0"/>
          <w:sz w:val="24"/>
          <w:szCs w:val="24"/>
          <w:vertAlign w:val="superscript"/>
          <w14:ligatures w14:val="none"/>
        </w:rPr>
        <w:t>th</w:t>
      </w:r>
      <w:r w:rsidR="00276D0F" w:rsidRPr="005942F5">
        <w:rPr>
          <w:rFonts w:cstheme="minorHAnsi"/>
          <w:b/>
          <w:kern w:val="0"/>
          <w:sz w:val="24"/>
          <w:szCs w:val="24"/>
          <w14:ligatures w14:val="none"/>
        </w:rPr>
        <w:t xml:space="preserve"> A</w:t>
      </w:r>
      <w:r w:rsidR="000E289C" w:rsidRPr="005942F5">
        <w:rPr>
          <w:rFonts w:cstheme="minorHAnsi"/>
          <w:b/>
          <w:kern w:val="0"/>
          <w:sz w:val="24"/>
          <w:szCs w:val="24"/>
          <w14:ligatures w14:val="none"/>
        </w:rPr>
        <w:t>ugust</w:t>
      </w:r>
      <w:r w:rsidR="00276D0F" w:rsidRPr="005942F5">
        <w:rPr>
          <w:rFonts w:cstheme="minorHAnsi"/>
          <w:b/>
          <w:kern w:val="0"/>
          <w:sz w:val="24"/>
          <w:szCs w:val="24"/>
          <w14:ligatures w14:val="none"/>
        </w:rPr>
        <w:t xml:space="preserve"> 2023 at </w:t>
      </w:r>
      <w:r w:rsidR="000E289C" w:rsidRPr="005942F5">
        <w:rPr>
          <w:rFonts w:cstheme="minorHAnsi"/>
          <w:b/>
          <w:kern w:val="0"/>
          <w:sz w:val="24"/>
          <w:szCs w:val="24"/>
          <w14:ligatures w14:val="none"/>
        </w:rPr>
        <w:t>6.45</w:t>
      </w:r>
      <w:r w:rsidR="00276D0F" w:rsidRPr="005942F5">
        <w:rPr>
          <w:rFonts w:cstheme="minorHAnsi"/>
          <w:b/>
          <w:kern w:val="0"/>
          <w:sz w:val="24"/>
          <w:szCs w:val="24"/>
          <w14:ligatures w14:val="none"/>
        </w:rPr>
        <w:t>pm at the Village Hall, Station Road, Middleton on the Wolds</w:t>
      </w:r>
    </w:p>
    <w:p w14:paraId="369555D0" w14:textId="77777777" w:rsidR="00276D0F" w:rsidRPr="00276D0F" w:rsidRDefault="00276D0F" w:rsidP="00276D0F">
      <w:pPr>
        <w:spacing w:after="0" w:line="240" w:lineRule="auto"/>
        <w:jc w:val="center"/>
        <w:rPr>
          <w:rFonts w:cstheme="minorHAnsi"/>
          <w:bCs/>
          <w:kern w:val="0"/>
          <w:sz w:val="24"/>
          <w:szCs w:val="24"/>
          <w14:ligatures w14:val="none"/>
        </w:rPr>
      </w:pPr>
    </w:p>
    <w:p w14:paraId="5887C1AE" w14:textId="602CD388" w:rsidR="00276D0F" w:rsidRDefault="00574030" w:rsidP="00276D0F">
      <w:pPr>
        <w:spacing w:after="0" w:line="240" w:lineRule="auto"/>
        <w:jc w:val="both"/>
        <w:rPr>
          <w:rFonts w:cstheme="minorHAnsi"/>
          <w:b/>
          <w:kern w:val="0"/>
          <w14:ligatures w14:val="none"/>
        </w:rPr>
      </w:pPr>
      <w:r>
        <w:rPr>
          <w:rFonts w:cstheme="minorHAnsi"/>
          <w:b/>
          <w:kern w:val="0"/>
          <w14:ligatures w14:val="none"/>
        </w:rPr>
        <w:t xml:space="preserve">Present: Cllr M Kelly (Chairman); Cllr L Jones (Vice Chair); Cllrs P Roe; V Windsor; E </w:t>
      </w:r>
      <w:proofErr w:type="gramStart"/>
      <w:r>
        <w:rPr>
          <w:rFonts w:cstheme="minorHAnsi"/>
          <w:b/>
          <w:kern w:val="0"/>
          <w14:ligatures w14:val="none"/>
        </w:rPr>
        <w:t xml:space="preserve">Headley;   </w:t>
      </w:r>
      <w:proofErr w:type="gramEnd"/>
      <w:r>
        <w:rPr>
          <w:rFonts w:cstheme="minorHAnsi"/>
          <w:b/>
          <w:kern w:val="0"/>
          <w14:ligatures w14:val="none"/>
        </w:rPr>
        <w:t xml:space="preserve">                   K Bentley; T Walker and Sandra Morrison (Parish Clerk)</w:t>
      </w:r>
    </w:p>
    <w:p w14:paraId="3180DD54" w14:textId="77777777" w:rsidR="00574030" w:rsidRDefault="00574030" w:rsidP="00276D0F">
      <w:pPr>
        <w:spacing w:after="0" w:line="240" w:lineRule="auto"/>
        <w:jc w:val="both"/>
        <w:rPr>
          <w:rFonts w:cstheme="minorHAnsi"/>
          <w:b/>
          <w:kern w:val="0"/>
          <w14:ligatures w14:val="none"/>
        </w:rPr>
      </w:pPr>
    </w:p>
    <w:p w14:paraId="1AD671B2" w14:textId="4D1DBD10" w:rsidR="00574030" w:rsidRDefault="00574030" w:rsidP="00276D0F">
      <w:pPr>
        <w:spacing w:after="0" w:line="240" w:lineRule="auto"/>
        <w:jc w:val="both"/>
        <w:rPr>
          <w:rFonts w:cstheme="minorHAnsi"/>
          <w:b/>
          <w:kern w:val="0"/>
          <w14:ligatures w14:val="none"/>
        </w:rPr>
      </w:pPr>
      <w:r>
        <w:rPr>
          <w:rFonts w:cstheme="minorHAnsi"/>
          <w:b/>
          <w:kern w:val="0"/>
          <w14:ligatures w14:val="none"/>
        </w:rPr>
        <w:t>Guests: 6 members of the public</w:t>
      </w:r>
    </w:p>
    <w:p w14:paraId="399E014D" w14:textId="77777777" w:rsidR="00574030" w:rsidRPr="00276D0F" w:rsidRDefault="00574030" w:rsidP="00276D0F">
      <w:pPr>
        <w:spacing w:after="0" w:line="240" w:lineRule="auto"/>
        <w:jc w:val="both"/>
        <w:rPr>
          <w:rFonts w:cstheme="minorHAnsi"/>
          <w:b/>
          <w:kern w:val="0"/>
          <w14:ligatures w14:val="none"/>
        </w:rPr>
      </w:pPr>
    </w:p>
    <w:p w14:paraId="6B1E1A88" w14:textId="4CED7A87" w:rsidR="00276D0F" w:rsidRPr="00276D0F" w:rsidRDefault="005942F5" w:rsidP="005942F5">
      <w:pPr>
        <w:spacing w:after="0" w:line="240" w:lineRule="auto"/>
        <w:contextualSpacing/>
        <w:jc w:val="both"/>
        <w:rPr>
          <w:rFonts w:cstheme="minorHAnsi"/>
          <w:b/>
          <w:kern w:val="0"/>
          <w14:ligatures w14:val="none"/>
        </w:rPr>
      </w:pPr>
      <w:r>
        <w:rPr>
          <w:rFonts w:cstheme="minorHAnsi"/>
          <w:b/>
          <w:kern w:val="0"/>
          <w14:ligatures w14:val="none"/>
        </w:rPr>
        <w:t xml:space="preserve">1796. </w:t>
      </w:r>
      <w:r w:rsidR="00276D0F" w:rsidRPr="00276D0F">
        <w:rPr>
          <w:rFonts w:cstheme="minorHAnsi"/>
          <w:b/>
          <w:kern w:val="0"/>
          <w14:ligatures w14:val="none"/>
        </w:rPr>
        <w:t>To receive Apologies</w:t>
      </w:r>
      <w:r w:rsidR="00574030">
        <w:rPr>
          <w:rFonts w:cstheme="minorHAnsi"/>
          <w:b/>
          <w:kern w:val="0"/>
          <w14:ligatures w14:val="none"/>
        </w:rPr>
        <w:t xml:space="preserve"> – none </w:t>
      </w:r>
    </w:p>
    <w:p w14:paraId="7CECC9F0" w14:textId="77777777" w:rsidR="00276D0F" w:rsidRPr="00276D0F" w:rsidRDefault="00276D0F" w:rsidP="00276D0F">
      <w:pPr>
        <w:spacing w:after="0" w:line="240" w:lineRule="auto"/>
        <w:jc w:val="both"/>
        <w:rPr>
          <w:rFonts w:cstheme="minorHAnsi"/>
          <w:kern w:val="0"/>
          <w14:ligatures w14:val="none"/>
        </w:rPr>
      </w:pPr>
    </w:p>
    <w:p w14:paraId="230C0A2E" w14:textId="3CD8B041" w:rsidR="00276D0F" w:rsidRPr="00276D0F" w:rsidRDefault="005942F5" w:rsidP="005942F5">
      <w:pPr>
        <w:spacing w:after="0" w:line="240" w:lineRule="auto"/>
        <w:contextualSpacing/>
        <w:jc w:val="both"/>
        <w:rPr>
          <w:rFonts w:cstheme="minorHAnsi"/>
          <w:b/>
          <w:kern w:val="0"/>
          <w14:ligatures w14:val="none"/>
        </w:rPr>
      </w:pPr>
      <w:r>
        <w:rPr>
          <w:rFonts w:cstheme="minorHAnsi"/>
          <w:b/>
          <w:kern w:val="0"/>
          <w14:ligatures w14:val="none"/>
        </w:rPr>
        <w:t xml:space="preserve">1797. </w:t>
      </w:r>
      <w:r w:rsidR="00276D0F" w:rsidRPr="00276D0F">
        <w:rPr>
          <w:rFonts w:cstheme="minorHAnsi"/>
          <w:b/>
          <w:kern w:val="0"/>
          <w14:ligatures w14:val="none"/>
        </w:rPr>
        <w:t xml:space="preserve">To receive Declarations of Interest (Code of Conduct 2012) </w:t>
      </w:r>
    </w:p>
    <w:p w14:paraId="1FEF4248" w14:textId="2E10B959" w:rsidR="00276D0F" w:rsidRPr="00276D0F" w:rsidRDefault="00276D0F" w:rsidP="00276D0F">
      <w:pPr>
        <w:numPr>
          <w:ilvl w:val="0"/>
          <w:numId w:val="2"/>
        </w:numPr>
        <w:spacing w:after="0" w:line="240" w:lineRule="auto"/>
        <w:contextualSpacing/>
        <w:jc w:val="both"/>
        <w:rPr>
          <w:rFonts w:cstheme="minorHAnsi"/>
          <w:kern w:val="0"/>
          <w14:ligatures w14:val="none"/>
        </w:rPr>
      </w:pPr>
      <w:r w:rsidRPr="00276D0F">
        <w:rPr>
          <w:rFonts w:cstheme="minorHAnsi"/>
          <w:kern w:val="0"/>
          <w14:ligatures w14:val="none"/>
        </w:rPr>
        <w:t>Pecuniary</w:t>
      </w:r>
      <w:r w:rsidR="00574030">
        <w:rPr>
          <w:rFonts w:cstheme="minorHAnsi"/>
          <w:kern w:val="0"/>
          <w14:ligatures w14:val="none"/>
        </w:rPr>
        <w:t xml:space="preserve"> - none</w:t>
      </w:r>
    </w:p>
    <w:p w14:paraId="38CE8725" w14:textId="2B797A72" w:rsidR="00276D0F" w:rsidRPr="00276D0F" w:rsidRDefault="00276D0F" w:rsidP="00276D0F">
      <w:pPr>
        <w:numPr>
          <w:ilvl w:val="0"/>
          <w:numId w:val="2"/>
        </w:numPr>
        <w:spacing w:after="0" w:line="240" w:lineRule="auto"/>
        <w:contextualSpacing/>
        <w:jc w:val="both"/>
        <w:rPr>
          <w:rFonts w:cstheme="minorHAnsi"/>
          <w:kern w:val="0"/>
          <w14:ligatures w14:val="none"/>
        </w:rPr>
      </w:pPr>
      <w:r w:rsidRPr="00276D0F">
        <w:rPr>
          <w:rFonts w:cstheme="minorHAnsi"/>
          <w:kern w:val="0"/>
          <w14:ligatures w14:val="none"/>
        </w:rPr>
        <w:t>Non- Pecuniary Interests</w:t>
      </w:r>
      <w:r w:rsidR="00574030">
        <w:rPr>
          <w:rFonts w:cstheme="minorHAnsi"/>
          <w:kern w:val="0"/>
          <w14:ligatures w14:val="none"/>
        </w:rPr>
        <w:t xml:space="preserve"> - none</w:t>
      </w:r>
      <w:r w:rsidRPr="00276D0F">
        <w:rPr>
          <w:rFonts w:cstheme="minorHAnsi"/>
          <w:kern w:val="0"/>
          <w14:ligatures w14:val="none"/>
        </w:rPr>
        <w:tab/>
      </w:r>
    </w:p>
    <w:p w14:paraId="662358C0" w14:textId="17EE4929" w:rsidR="00276D0F" w:rsidRPr="00276D0F" w:rsidRDefault="00276D0F" w:rsidP="00276D0F">
      <w:pPr>
        <w:pStyle w:val="ListParagraph"/>
        <w:numPr>
          <w:ilvl w:val="0"/>
          <w:numId w:val="2"/>
        </w:numPr>
        <w:spacing w:after="0" w:line="240" w:lineRule="auto"/>
        <w:jc w:val="both"/>
        <w:rPr>
          <w:rFonts w:cstheme="minorHAnsi"/>
          <w:kern w:val="0"/>
          <w14:ligatures w14:val="none"/>
        </w:rPr>
      </w:pPr>
      <w:r w:rsidRPr="00276D0F">
        <w:rPr>
          <w:rFonts w:cstheme="minorHAnsi"/>
          <w:kern w:val="0"/>
          <w14:ligatures w14:val="none"/>
        </w:rPr>
        <w:t>Dispensations issued</w:t>
      </w:r>
      <w:r w:rsidR="00574030">
        <w:rPr>
          <w:rFonts w:cstheme="minorHAnsi"/>
          <w:kern w:val="0"/>
          <w14:ligatures w14:val="none"/>
        </w:rPr>
        <w:t xml:space="preserve"> - none</w:t>
      </w:r>
    </w:p>
    <w:p w14:paraId="3FD77BEB" w14:textId="77777777" w:rsidR="00276D0F" w:rsidRPr="00276D0F" w:rsidRDefault="00276D0F" w:rsidP="00276D0F">
      <w:pPr>
        <w:pStyle w:val="ListParagraph"/>
        <w:spacing w:after="0" w:line="240" w:lineRule="auto"/>
        <w:ind w:left="1080"/>
        <w:jc w:val="both"/>
        <w:rPr>
          <w:rFonts w:cstheme="minorHAnsi"/>
          <w:b/>
          <w:bCs/>
          <w:kern w:val="0"/>
          <w14:ligatures w14:val="none"/>
        </w:rPr>
      </w:pPr>
    </w:p>
    <w:bookmarkEnd w:id="0"/>
    <w:p w14:paraId="5C064C5A" w14:textId="5FEE8C2C" w:rsidR="00276D0F" w:rsidRPr="005942F5" w:rsidRDefault="005942F5" w:rsidP="005942F5">
      <w:pPr>
        <w:rPr>
          <w:b/>
          <w:bCs/>
        </w:rPr>
      </w:pPr>
      <w:r>
        <w:rPr>
          <w:b/>
          <w:bCs/>
        </w:rPr>
        <w:t xml:space="preserve">1798. </w:t>
      </w:r>
      <w:r w:rsidR="00276D0F" w:rsidRPr="005942F5">
        <w:rPr>
          <w:b/>
          <w:bCs/>
        </w:rPr>
        <w:t>To discuss and agree to comments for Planning Application 23/0</w:t>
      </w:r>
      <w:r w:rsidR="000E289C" w:rsidRPr="005942F5">
        <w:rPr>
          <w:b/>
          <w:bCs/>
        </w:rPr>
        <w:t>2201</w:t>
      </w:r>
      <w:r w:rsidR="00276D0F" w:rsidRPr="005942F5">
        <w:rPr>
          <w:b/>
          <w:bCs/>
        </w:rPr>
        <w:t>/</w:t>
      </w:r>
      <w:r w:rsidR="000E289C" w:rsidRPr="005942F5">
        <w:rPr>
          <w:b/>
          <w:bCs/>
        </w:rPr>
        <w:t>TCA</w:t>
      </w:r>
    </w:p>
    <w:p w14:paraId="34A9B66C" w14:textId="31228257" w:rsidR="00276D0F" w:rsidRDefault="00276D0F" w:rsidP="00276D0F">
      <w:pPr>
        <w:pStyle w:val="ListParagraph"/>
      </w:pPr>
      <w:r>
        <w:rPr>
          <w:b/>
          <w:bCs/>
        </w:rPr>
        <w:t>Proposal</w:t>
      </w:r>
      <w:r w:rsidRPr="00276D0F">
        <w:t xml:space="preserve">: </w:t>
      </w:r>
      <w:r w:rsidR="000E289C">
        <w:t xml:space="preserve">Crown reduce 1 no ash tree by 30% as the tree has gone over the boundary and may cause damage to </w:t>
      </w:r>
      <w:proofErr w:type="gramStart"/>
      <w:r w:rsidR="000E289C">
        <w:t>neighbours</w:t>
      </w:r>
      <w:proofErr w:type="gramEnd"/>
      <w:r w:rsidR="000E289C">
        <w:t xml:space="preserve"> property; Fell 1 no sycamore tree as cracks have appeared in the brickwork of the bay window and affecting sewage system; Fell 1 no Holly tree as it is causing damage to neighbours fence.</w:t>
      </w:r>
    </w:p>
    <w:p w14:paraId="435ACF09" w14:textId="69A5D3C6" w:rsidR="00276D0F" w:rsidRDefault="00276D0F" w:rsidP="00276D0F">
      <w:pPr>
        <w:pStyle w:val="ListParagraph"/>
      </w:pPr>
      <w:r>
        <w:rPr>
          <w:b/>
          <w:bCs/>
        </w:rPr>
        <w:t xml:space="preserve">Location: </w:t>
      </w:r>
      <w:r w:rsidR="000E289C">
        <w:t>The Old Post Office, 31 Front</w:t>
      </w:r>
      <w:r w:rsidRPr="00276D0F">
        <w:t xml:space="preserve"> Street Middleton on the Wolds YO25 9U</w:t>
      </w:r>
      <w:r w:rsidR="000E289C">
        <w:t>A</w:t>
      </w:r>
    </w:p>
    <w:p w14:paraId="6E78A6ED" w14:textId="5C3B258F" w:rsidR="00276D0F" w:rsidRDefault="00276D0F" w:rsidP="00276D0F">
      <w:pPr>
        <w:pStyle w:val="ListParagraph"/>
      </w:pPr>
      <w:r>
        <w:rPr>
          <w:b/>
          <w:bCs/>
        </w:rPr>
        <w:t xml:space="preserve">Applicant: </w:t>
      </w:r>
      <w:r w:rsidRPr="00276D0F">
        <w:t>Mr</w:t>
      </w:r>
      <w:r w:rsidR="000E289C">
        <w:t xml:space="preserve"> Lee Hardcastle</w:t>
      </w:r>
    </w:p>
    <w:p w14:paraId="39A77D0B" w14:textId="77777777" w:rsidR="00574030" w:rsidRDefault="00276D0F" w:rsidP="00574030">
      <w:pPr>
        <w:pStyle w:val="ListParagraph"/>
      </w:pPr>
      <w:r>
        <w:rPr>
          <w:b/>
          <w:bCs/>
        </w:rPr>
        <w:t>Applicant Type</w:t>
      </w:r>
      <w:r w:rsidRPr="00276D0F">
        <w:t xml:space="preserve">: </w:t>
      </w:r>
      <w:r w:rsidR="000E289C">
        <w:t>Tree works in a conservation area</w:t>
      </w:r>
    </w:p>
    <w:p w14:paraId="56DA4813" w14:textId="6E5B2501" w:rsidR="00574030" w:rsidRDefault="00574030" w:rsidP="00574030">
      <w:pPr>
        <w:pStyle w:val="ListParagraph"/>
      </w:pPr>
      <w:r>
        <w:t>The Parish Council have some concerns that crown reduction by 30% on an ash tree is considered to be severe. An arborist report on these trees would have been helpful.</w:t>
      </w:r>
    </w:p>
    <w:p w14:paraId="1E6B0DE7" w14:textId="32BC041D" w:rsidR="00276D0F" w:rsidRDefault="00574030" w:rsidP="00574030">
      <w:pPr>
        <w:pStyle w:val="ListParagraph"/>
      </w:pPr>
      <w:r>
        <w:t>The Parish Council have considered that the ash tree is however leaning over into, and may cause damage to neighbouring properties, and that the sycamore is causing damage to the property and therefore raise no objections to this application</w:t>
      </w:r>
      <w:r>
        <w:t>. Proposed Cllr Kelly second Cllr Walker resolved 5 votes to 2.</w:t>
      </w:r>
    </w:p>
    <w:p w14:paraId="1DB5A9EC" w14:textId="77777777" w:rsidR="00574030" w:rsidRDefault="00574030" w:rsidP="00574030">
      <w:pPr>
        <w:pStyle w:val="ListParagraph"/>
      </w:pPr>
    </w:p>
    <w:p w14:paraId="5F862E5C" w14:textId="4379BB9A" w:rsidR="00574030" w:rsidRDefault="005942F5" w:rsidP="005942F5">
      <w:r w:rsidRPr="005942F5">
        <w:rPr>
          <w:b/>
          <w:bCs/>
        </w:rPr>
        <w:t>1799.</w:t>
      </w:r>
      <w:r>
        <w:rPr>
          <w:b/>
          <w:bCs/>
        </w:rPr>
        <w:t xml:space="preserve"> </w:t>
      </w:r>
      <w:r w:rsidR="00574030">
        <w:t xml:space="preserve">A public consultation is underway relating to a Community Governance Review, which if adopted would see the number of councillors for Middleton reduced from 11 to 7. The formular for the number of councillors per parish is based on the number of electorates. Middleton on the Wolds is forecast to rise to 800 but continued house growth could see this increase. With 2 play areas, a cemetery, several green spaces, land and property to manage along with commitment to other organisations in the village it is felt very strongly that the Council would not be able to provide or maintain the services in the parish with a reduction from 11 councillors to 7. </w:t>
      </w:r>
    </w:p>
    <w:p w14:paraId="1CC93A1F" w14:textId="77777777" w:rsidR="00276D0F" w:rsidRDefault="00276D0F" w:rsidP="00276D0F">
      <w:pPr>
        <w:pStyle w:val="ListParagraph"/>
        <w:rPr>
          <w:b/>
          <w:bCs/>
        </w:rPr>
      </w:pPr>
    </w:p>
    <w:p w14:paraId="59F44476" w14:textId="02E2187B" w:rsidR="00276D0F" w:rsidRDefault="00276D0F" w:rsidP="00276D0F">
      <w:pPr>
        <w:pStyle w:val="ListParagraph"/>
        <w:ind w:left="0"/>
        <w:rPr>
          <w:b/>
          <w:bCs/>
        </w:rPr>
      </w:pPr>
      <w:r>
        <w:rPr>
          <w:b/>
          <w:bCs/>
        </w:rPr>
        <w:t>Signed</w:t>
      </w:r>
      <w:r w:rsidR="005942F5">
        <w:rPr>
          <w:b/>
          <w:bCs/>
        </w:rPr>
        <w:t xml:space="preserve"> as true record</w:t>
      </w:r>
    </w:p>
    <w:p w14:paraId="59992CD9" w14:textId="77777777" w:rsidR="00276D0F" w:rsidRDefault="00276D0F" w:rsidP="00276D0F">
      <w:pPr>
        <w:pStyle w:val="ListParagraph"/>
        <w:ind w:left="0"/>
        <w:rPr>
          <w:b/>
          <w:bCs/>
        </w:rPr>
      </w:pPr>
    </w:p>
    <w:p w14:paraId="7AE43498" w14:textId="5B8646AA" w:rsidR="005942F5" w:rsidRDefault="005942F5" w:rsidP="00276D0F">
      <w:pPr>
        <w:pStyle w:val="ListParagraph"/>
        <w:ind w:left="0"/>
        <w:rPr>
          <w:b/>
          <w:bCs/>
        </w:rPr>
      </w:pPr>
      <w:r>
        <w:rPr>
          <w:b/>
          <w:bCs/>
        </w:rPr>
        <w:t>Chairman</w:t>
      </w:r>
      <w:r>
        <w:rPr>
          <w:b/>
          <w:bCs/>
        </w:rPr>
        <w:tab/>
      </w:r>
      <w:r>
        <w:rPr>
          <w:b/>
          <w:bCs/>
        </w:rPr>
        <w:tab/>
      </w:r>
      <w:r>
        <w:rPr>
          <w:b/>
          <w:bCs/>
        </w:rPr>
        <w:tab/>
      </w:r>
      <w:r>
        <w:rPr>
          <w:b/>
          <w:bCs/>
        </w:rPr>
        <w:tab/>
      </w:r>
      <w:r>
        <w:rPr>
          <w:b/>
          <w:bCs/>
        </w:rPr>
        <w:tab/>
      </w:r>
      <w:r>
        <w:rPr>
          <w:b/>
          <w:bCs/>
        </w:rPr>
        <w:tab/>
      </w:r>
      <w:r>
        <w:rPr>
          <w:b/>
          <w:bCs/>
        </w:rPr>
        <w:tab/>
        <w:t>Date</w:t>
      </w:r>
    </w:p>
    <w:p w14:paraId="78AE91A7" w14:textId="77777777" w:rsidR="00276D0F" w:rsidRDefault="00276D0F" w:rsidP="00276D0F">
      <w:pPr>
        <w:pStyle w:val="ListParagraph"/>
        <w:ind w:left="0"/>
        <w:rPr>
          <w:b/>
          <w:bCs/>
        </w:rPr>
      </w:pPr>
    </w:p>
    <w:p w14:paraId="6F413545" w14:textId="431E20D8" w:rsidR="00276D0F" w:rsidRDefault="00276D0F" w:rsidP="00276D0F">
      <w:pPr>
        <w:pStyle w:val="ListParagraph"/>
        <w:ind w:left="0"/>
        <w:rPr>
          <w:b/>
          <w:bCs/>
        </w:rPr>
      </w:pPr>
      <w:r>
        <w:rPr>
          <w:b/>
          <w:bCs/>
        </w:rPr>
        <w:t>Chairman</w:t>
      </w:r>
      <w:r>
        <w:rPr>
          <w:b/>
          <w:bCs/>
        </w:rPr>
        <w:tab/>
      </w:r>
      <w:r>
        <w:rPr>
          <w:b/>
          <w:bCs/>
        </w:rPr>
        <w:tab/>
      </w:r>
      <w:r>
        <w:rPr>
          <w:b/>
          <w:bCs/>
        </w:rPr>
        <w:tab/>
      </w:r>
      <w:r>
        <w:rPr>
          <w:b/>
          <w:bCs/>
        </w:rPr>
        <w:tab/>
      </w:r>
      <w:r>
        <w:rPr>
          <w:b/>
          <w:bCs/>
        </w:rPr>
        <w:tab/>
      </w:r>
      <w:r>
        <w:rPr>
          <w:b/>
          <w:bCs/>
        </w:rPr>
        <w:tab/>
        <w:t xml:space="preserve">Date: </w:t>
      </w:r>
      <w:r w:rsidR="000E289C">
        <w:rPr>
          <w:b/>
          <w:bCs/>
        </w:rPr>
        <w:t>31</w:t>
      </w:r>
      <w:r>
        <w:rPr>
          <w:b/>
          <w:bCs/>
        </w:rPr>
        <w:t>.0</w:t>
      </w:r>
      <w:r w:rsidR="000E289C">
        <w:rPr>
          <w:b/>
          <w:bCs/>
        </w:rPr>
        <w:t>7</w:t>
      </w:r>
      <w:r>
        <w:rPr>
          <w:b/>
          <w:bCs/>
        </w:rPr>
        <w:t>.2023</w:t>
      </w:r>
    </w:p>
    <w:p w14:paraId="798EBED7" w14:textId="77777777" w:rsidR="00276D0F" w:rsidRPr="00276D0F" w:rsidRDefault="00276D0F" w:rsidP="00276D0F">
      <w:pPr>
        <w:pStyle w:val="ListParagraph"/>
        <w:rPr>
          <w:b/>
          <w:bCs/>
        </w:rPr>
      </w:pPr>
    </w:p>
    <w:sectPr w:rsidR="00276D0F" w:rsidRPr="00276D0F" w:rsidSect="005942F5">
      <w:footerReference w:type="default" r:id="rId7"/>
      <w:pgSz w:w="11906" w:h="16838"/>
      <w:pgMar w:top="1440" w:right="1440" w:bottom="1440" w:left="1440" w:header="708" w:footer="708" w:gutter="0"/>
      <w:pgNumType w:start="1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50006" w14:textId="77777777" w:rsidR="005942F5" w:rsidRDefault="005942F5" w:rsidP="005942F5">
      <w:pPr>
        <w:spacing w:after="0" w:line="240" w:lineRule="auto"/>
      </w:pPr>
      <w:r>
        <w:separator/>
      </w:r>
    </w:p>
  </w:endnote>
  <w:endnote w:type="continuationSeparator" w:id="0">
    <w:p w14:paraId="56D195E9" w14:textId="77777777" w:rsidR="005942F5" w:rsidRDefault="005942F5" w:rsidP="0059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rPr>
      <w:id w:val="-1096562134"/>
      <w:docPartObj>
        <w:docPartGallery w:val="Page Numbers (Bottom of Page)"/>
        <w:docPartUnique/>
      </w:docPartObj>
    </w:sdtPr>
    <w:sdtEndPr>
      <w:rPr>
        <w:noProof/>
        <w:color w:val="auto"/>
      </w:rPr>
    </w:sdtEndPr>
    <w:sdtContent>
      <w:p w14:paraId="1FFD0325" w14:textId="77777777" w:rsidR="005942F5" w:rsidRPr="005942F5" w:rsidRDefault="005942F5" w:rsidP="005942F5">
        <w:pPr>
          <w:pStyle w:val="Footer"/>
          <w:jc w:val="center"/>
          <w:rPr>
            <w:color w:val="2F5496" w:themeColor="accent1" w:themeShade="BF"/>
          </w:rPr>
        </w:pPr>
        <w:r w:rsidRPr="005942F5">
          <w:rPr>
            <w:color w:val="2F5496" w:themeColor="accent1" w:themeShade="BF"/>
          </w:rPr>
          <w:t>Minutes to the extra ordinary meeting of Middleton on the Wolds Parish Council</w:t>
        </w:r>
      </w:p>
      <w:p w14:paraId="42F893D5" w14:textId="1882B1B6" w:rsidR="005942F5" w:rsidRDefault="005942F5">
        <w:pPr>
          <w:pStyle w:val="Footer"/>
          <w:jc w:val="right"/>
        </w:pPr>
        <w:r w:rsidRPr="005942F5">
          <w:rPr>
            <w:color w:val="2F5496" w:themeColor="accent1" w:themeShade="BF"/>
          </w:rPr>
          <w:t xml:space="preserve"> held on Monday the 7</w:t>
        </w:r>
        <w:r w:rsidRPr="005942F5">
          <w:rPr>
            <w:color w:val="2F5496" w:themeColor="accent1" w:themeShade="BF"/>
            <w:vertAlign w:val="superscript"/>
          </w:rPr>
          <w:t>th</w:t>
        </w:r>
        <w:r w:rsidRPr="005942F5">
          <w:rPr>
            <w:color w:val="2F5496" w:themeColor="accent1" w:themeShade="BF"/>
          </w:rPr>
          <w:t xml:space="preserve"> August at 6.45pm at Middleton Village Hall</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5955DF3E" w14:textId="77777777" w:rsidR="005942F5" w:rsidRDefault="0059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22D0" w14:textId="77777777" w:rsidR="005942F5" w:rsidRDefault="005942F5" w:rsidP="005942F5">
      <w:pPr>
        <w:spacing w:after="0" w:line="240" w:lineRule="auto"/>
      </w:pPr>
      <w:r>
        <w:separator/>
      </w:r>
    </w:p>
  </w:footnote>
  <w:footnote w:type="continuationSeparator" w:id="0">
    <w:p w14:paraId="4AA169D4" w14:textId="77777777" w:rsidR="005942F5" w:rsidRDefault="005942F5" w:rsidP="00594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AE4C1C82"/>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63924710">
    <w:abstractNumId w:val="0"/>
  </w:num>
  <w:num w:numId="2" w16cid:durableId="168316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0F"/>
    <w:rsid w:val="000E289C"/>
    <w:rsid w:val="00276D0F"/>
    <w:rsid w:val="00574030"/>
    <w:rsid w:val="005942F5"/>
    <w:rsid w:val="00A62BB8"/>
    <w:rsid w:val="00F5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D5A8"/>
  <w15:chartTrackingRefBased/>
  <w15:docId w15:val="{3C4A4153-354C-45CC-9A0F-0EEE2F46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D0F"/>
    <w:pPr>
      <w:ind w:left="720"/>
      <w:contextualSpacing/>
    </w:pPr>
  </w:style>
  <w:style w:type="paragraph" w:styleId="Header">
    <w:name w:val="header"/>
    <w:basedOn w:val="Normal"/>
    <w:link w:val="HeaderChar"/>
    <w:uiPriority w:val="99"/>
    <w:unhideWhenUsed/>
    <w:rsid w:val="0059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2F5"/>
  </w:style>
  <w:style w:type="paragraph" w:styleId="Footer">
    <w:name w:val="footer"/>
    <w:basedOn w:val="Normal"/>
    <w:link w:val="FooterChar"/>
    <w:uiPriority w:val="99"/>
    <w:unhideWhenUsed/>
    <w:rsid w:val="0059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2</cp:revision>
  <cp:lastPrinted>2023-07-31T14:56:00Z</cp:lastPrinted>
  <dcterms:created xsi:type="dcterms:W3CDTF">2023-08-08T09:23:00Z</dcterms:created>
  <dcterms:modified xsi:type="dcterms:W3CDTF">2023-08-08T09:23:00Z</dcterms:modified>
</cp:coreProperties>
</file>